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6B76A1" w14:textId="0BE42330" w:rsidR="00706FBD" w:rsidRPr="005F1048" w:rsidRDefault="00706FBD" w:rsidP="00706FBD">
      <w:pPr>
        <w:pStyle w:val="num1Diagrama"/>
        <w:numPr>
          <w:ilvl w:val="0"/>
          <w:numId w:val="0"/>
        </w:numPr>
        <w:tabs>
          <w:tab w:val="left" w:pos="567"/>
          <w:tab w:val="num" w:pos="2541"/>
        </w:tabs>
        <w:ind w:left="4962"/>
        <w:rPr>
          <w:b/>
          <w:color w:val="000000"/>
          <w:sz w:val="24"/>
          <w:szCs w:val="24"/>
        </w:rPr>
      </w:pPr>
      <w:r w:rsidRPr="001A5D8D">
        <w:rPr>
          <w:sz w:val="24"/>
          <w:szCs w:val="24"/>
        </w:rPr>
        <w:t xml:space="preserve">VPS priemonės </w:t>
      </w:r>
      <w:r w:rsidR="005F1048" w:rsidRPr="005F1048">
        <w:rPr>
          <w:sz w:val="24"/>
          <w:szCs w:val="24"/>
        </w:rPr>
        <w:t>„</w:t>
      </w:r>
      <w:r w:rsidR="002A07A7" w:rsidRPr="002A07A7">
        <w:rPr>
          <w:sz w:val="24"/>
          <w:szCs w:val="24"/>
        </w:rPr>
        <w:t>Rinkodaros priemonės“, kodas BIVP</w:t>
      </w:r>
      <w:proofErr w:type="gramStart"/>
      <w:r w:rsidR="002A07A7" w:rsidRPr="002A07A7">
        <w:rPr>
          <w:sz w:val="24"/>
          <w:szCs w:val="24"/>
        </w:rPr>
        <w:t>-</w:t>
      </w:r>
      <w:proofErr w:type="gramEnd"/>
      <w:r w:rsidR="002A07A7" w:rsidRPr="002A07A7">
        <w:rPr>
          <w:sz w:val="24"/>
          <w:szCs w:val="24"/>
        </w:rPr>
        <w:t>AKVA-8</w:t>
      </w:r>
    </w:p>
    <w:p w14:paraId="23B2DC60" w14:textId="77777777" w:rsidR="00706FBD" w:rsidRPr="005F1048" w:rsidRDefault="00706FBD" w:rsidP="00706FBD">
      <w:pPr>
        <w:pStyle w:val="num1Diagrama"/>
        <w:numPr>
          <w:ilvl w:val="0"/>
          <w:numId w:val="0"/>
        </w:numPr>
        <w:tabs>
          <w:tab w:val="left" w:pos="567"/>
          <w:tab w:val="num" w:pos="2541"/>
        </w:tabs>
        <w:ind w:left="4962"/>
        <w:rPr>
          <w:sz w:val="24"/>
          <w:szCs w:val="24"/>
        </w:rPr>
      </w:pPr>
      <w:r w:rsidRPr="005F1048">
        <w:rPr>
          <w:sz w:val="24"/>
          <w:szCs w:val="24"/>
        </w:rPr>
        <w:t>Vietos projektų finansavimo sąlygų aprašo</w:t>
      </w:r>
    </w:p>
    <w:p w14:paraId="1FBD1935" w14:textId="31020031" w:rsidR="00706FBD" w:rsidRPr="00800825" w:rsidRDefault="00706FBD" w:rsidP="00706FBD">
      <w:pPr>
        <w:spacing w:line="256" w:lineRule="auto"/>
        <w:ind w:left="3666" w:firstLine="1296"/>
        <w:rPr>
          <w:rFonts w:eastAsia="Calibri"/>
        </w:rPr>
      </w:pPr>
      <w:r>
        <w:rPr>
          <w:rFonts w:eastAsia="Calibri"/>
        </w:rPr>
        <w:t>2</w:t>
      </w:r>
      <w:r w:rsidRPr="00800825">
        <w:rPr>
          <w:rFonts w:eastAsia="Calibri"/>
        </w:rPr>
        <w:t xml:space="preserve"> priedas</w:t>
      </w:r>
    </w:p>
    <w:p w14:paraId="4D2C763E" w14:textId="6E4B7E8E" w:rsidR="00841FDF" w:rsidRPr="00A118D2" w:rsidRDefault="00841FDF" w:rsidP="00855199">
      <w:pPr>
        <w:rPr>
          <w:sz w:val="20"/>
          <w:szCs w:val="20"/>
        </w:rPr>
      </w:pPr>
    </w:p>
    <w:p w14:paraId="1A90A60E" w14:textId="435018DD"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1577"/>
        <w:gridCol w:w="1491"/>
      </w:tblGrid>
      <w:tr w:rsidR="001B35D0" w:rsidRPr="00A118D2" w14:paraId="3178AECA" w14:textId="77777777" w:rsidTr="00115AC9">
        <w:tc>
          <w:tcPr>
            <w:tcW w:w="6423" w:type="dxa"/>
            <w:tcBorders>
              <w:right w:val="single" w:sz="4" w:space="0" w:color="auto"/>
            </w:tcBorders>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Borders>
              <w:top w:val="single" w:sz="4" w:space="0" w:color="auto"/>
              <w:left w:val="single" w:sz="4" w:space="0" w:color="auto"/>
              <w:bottom w:val="single" w:sz="4" w:space="0" w:color="auto"/>
              <w:right w:val="single" w:sz="4" w:space="0" w:color="auto"/>
            </w:tcBorders>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Borders>
              <w:top w:val="single" w:sz="4" w:space="0" w:color="auto"/>
              <w:left w:val="single" w:sz="4" w:space="0" w:color="auto"/>
              <w:bottom w:val="single" w:sz="4" w:space="0" w:color="auto"/>
              <w:right w:val="single" w:sz="4" w:space="0" w:color="auto"/>
            </w:tcBorders>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48B411D0" w:rsidR="00AC2E61" w:rsidRDefault="00AC2E61" w:rsidP="00832CBA">
      <w:pPr>
        <w:pStyle w:val="Antrat1"/>
        <w:numPr>
          <w:ilvl w:val="0"/>
          <w:numId w:val="0"/>
        </w:numPr>
        <w:rPr>
          <w:szCs w:val="24"/>
        </w:rPr>
      </w:pPr>
      <w:r w:rsidRPr="00A118D2">
        <w:rPr>
          <w:szCs w:val="24"/>
        </w:rPr>
        <w:t>sutarties dalykas</w:t>
      </w:r>
    </w:p>
    <w:p w14:paraId="5E9D5CBE" w14:textId="77777777" w:rsidR="002A07A7" w:rsidRDefault="002A07A7" w:rsidP="00C91E8F">
      <w:pPr>
        <w:pStyle w:val="SUT1"/>
        <w:numPr>
          <w:ilvl w:val="0"/>
          <w:numId w:val="0"/>
        </w:numPr>
        <w:tabs>
          <w:tab w:val="left" w:pos="1134"/>
        </w:tabs>
        <w:spacing w:line="240" w:lineRule="auto"/>
        <w:ind w:firstLine="851"/>
        <w:rPr>
          <w:szCs w:val="24"/>
        </w:rPr>
      </w:pPr>
    </w:p>
    <w:p w14:paraId="6139D276" w14:textId="1843082D" w:rsidR="00AF0C24" w:rsidRPr="00A118D2" w:rsidRDefault="000E491A" w:rsidP="00C91E8F">
      <w:pPr>
        <w:pStyle w:val="SUT1"/>
        <w:numPr>
          <w:ilvl w:val="0"/>
          <w:numId w:val="0"/>
        </w:numPr>
        <w:tabs>
          <w:tab w:val="left" w:pos="1134"/>
        </w:tabs>
        <w:spacing w:line="240" w:lineRule="auto"/>
        <w:ind w:firstLine="851"/>
        <w:rPr>
          <w:szCs w:val="24"/>
        </w:rPr>
      </w:pPr>
      <w:bookmarkStart w:id="0" w:name="_GoBack"/>
      <w:bookmarkEnd w:id="0"/>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5F1048">
        <w:rPr>
          <w:szCs w:val="24"/>
        </w:rPr>
        <w:t>______</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5F1048">
        <w:rPr>
          <w:szCs w:val="24"/>
        </w:rPr>
        <w:t>pagal</w:t>
      </w:r>
      <w:r w:rsidR="00AF0C24" w:rsidRPr="00706FBD">
        <w:rPr>
          <w:szCs w:val="24"/>
          <w:u w:val="single"/>
        </w:rPr>
        <w:t xml:space="preserve"> </w:t>
      </w:r>
      <w:r w:rsidR="005F1048">
        <w:rPr>
          <w:szCs w:val="24"/>
          <w:u w:val="single"/>
        </w:rPr>
        <w:t>Vakarų Lietuvos</w:t>
      </w:r>
      <w:r w:rsidR="00706FBD" w:rsidRPr="00706FBD">
        <w:rPr>
          <w:szCs w:val="24"/>
          <w:u w:val="single"/>
        </w:rPr>
        <w:t xml:space="preserve"> žuvininkystės regiono</w:t>
      </w:r>
      <w:r w:rsidR="00C91E8F" w:rsidRPr="00706FBD">
        <w:rPr>
          <w:szCs w:val="24"/>
          <w:u w:val="single"/>
        </w:rPr>
        <w:t xml:space="preserve"> </w:t>
      </w:r>
      <w:r w:rsidR="005F1048">
        <w:rPr>
          <w:szCs w:val="24"/>
          <w:u w:val="single"/>
        </w:rPr>
        <w:t>vietos veiklos grupės</w:t>
      </w:r>
      <w:r w:rsidR="00706FBD">
        <w:rPr>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5F1048">
        <w:rPr>
          <w:szCs w:val="24"/>
          <w:u w:val="single"/>
        </w:rPr>
        <w:t>„</w:t>
      </w:r>
      <w:r w:rsidR="005F1048" w:rsidRPr="005F1048">
        <w:rPr>
          <w:rStyle w:val="st"/>
          <w:szCs w:val="24"/>
          <w:u w:val="single"/>
        </w:rPr>
        <w:t>Vakarų Lietuvos žvejybos ir akvakultūros regiono vietos plėtros strategijos iki 2023 m.“</w:t>
      </w:r>
      <w:proofErr w:type="gramStart"/>
      <w:r w:rsidR="005F1048" w:rsidRPr="005F1048">
        <w:rPr>
          <w:rStyle w:val="st"/>
          <w:szCs w:val="24"/>
          <w:u w:val="single"/>
        </w:rPr>
        <w:t xml:space="preserve"> </w:t>
      </w:r>
      <w:r w:rsidR="005F1048" w:rsidRPr="005F1048">
        <w:rPr>
          <w:szCs w:val="24"/>
          <w:u w:val="single"/>
        </w:rPr>
        <w:t xml:space="preserve"> </w:t>
      </w:r>
      <w:proofErr w:type="gramEnd"/>
      <w:r w:rsidR="002A07A7">
        <w:rPr>
          <w:szCs w:val="24"/>
          <w:u w:val="single"/>
        </w:rPr>
        <w:t>I</w:t>
      </w:r>
      <w:r w:rsidR="00706FBD" w:rsidRPr="00706FBD">
        <w:rPr>
          <w:szCs w:val="24"/>
          <w:u w:val="single"/>
        </w:rPr>
        <w:t xml:space="preserve"> </w:t>
      </w:r>
      <w:r w:rsidR="001A60CE" w:rsidRPr="00706FBD">
        <w:rPr>
          <w:szCs w:val="24"/>
          <w:u w:val="single"/>
        </w:rPr>
        <w:t xml:space="preserve">prioriteto </w:t>
      </w:r>
      <w:r w:rsidR="002A07A7">
        <w:rPr>
          <w:szCs w:val="24"/>
          <w:u w:val="single"/>
        </w:rPr>
        <w:t>„Žuvininkystės verslo konkurencingumo didinimas, prisitaikant prie aplinkos pokyčių</w:t>
      </w:r>
      <w:r w:rsidR="00706FBD" w:rsidRPr="00706FBD">
        <w:rPr>
          <w:szCs w:val="24"/>
          <w:u w:val="single"/>
        </w:rPr>
        <w:t>“</w:t>
      </w:r>
      <w:r w:rsidR="005F1048">
        <w:rPr>
          <w:szCs w:val="24"/>
          <w:u w:val="single"/>
        </w:rPr>
        <w:t>,</w:t>
      </w:r>
      <w:r w:rsidR="00706FBD" w:rsidRPr="00706FBD">
        <w:rPr>
          <w:szCs w:val="24"/>
          <w:u w:val="single"/>
        </w:rPr>
        <w:t xml:space="preserve"> </w:t>
      </w:r>
      <w:r w:rsidR="005F1048">
        <w:rPr>
          <w:szCs w:val="24"/>
          <w:u w:val="single"/>
        </w:rPr>
        <w:t>priemonę</w:t>
      </w:r>
      <w:r w:rsidR="005F1048" w:rsidRPr="005F1048">
        <w:rPr>
          <w:szCs w:val="24"/>
          <w:u w:val="single"/>
        </w:rPr>
        <w:t xml:space="preserve"> </w:t>
      </w:r>
      <w:r w:rsidR="005F1048">
        <w:rPr>
          <w:szCs w:val="24"/>
          <w:u w:val="single"/>
        </w:rPr>
        <w:t>„</w:t>
      </w:r>
      <w:r w:rsidR="002A07A7" w:rsidRPr="002A07A7">
        <w:rPr>
          <w:szCs w:val="24"/>
          <w:u w:val="single"/>
        </w:rPr>
        <w:t>Rinkodaros priemonės“, kodas BIVP-AKVA-8</w:t>
      </w:r>
      <w:r w:rsidR="00706FBD" w:rsidRPr="00706FBD">
        <w:rPr>
          <w:szCs w:val="24"/>
          <w:u w:val="single"/>
        </w:rPr>
        <w:t>“</w:t>
      </w:r>
      <w:r w:rsidR="00706FBD" w:rsidRPr="00706FBD">
        <w:rPr>
          <w:b/>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5F1048">
        <w:rPr>
          <w:szCs w:val="24"/>
          <w:u w:val="single"/>
        </w:rPr>
        <w:t>Vakarų Lietuvos</w:t>
      </w:r>
      <w:r w:rsidR="00706FBD" w:rsidRPr="00706FBD">
        <w:rPr>
          <w:szCs w:val="24"/>
          <w:u w:val="single"/>
        </w:rPr>
        <w:t xml:space="preserve"> žuvininkystės regiono vieto</w:t>
      </w:r>
      <w:r w:rsidR="005F1048">
        <w:rPr>
          <w:szCs w:val="24"/>
          <w:u w:val="single"/>
        </w:rPr>
        <w:t>s veiklos grupė</w:t>
      </w:r>
      <w:r w:rsidR="00706FBD">
        <w:rPr>
          <w:szCs w:val="24"/>
          <w:u w:val="single"/>
        </w:rPr>
        <w:t xml:space="preserve"> valdybos narių</w:t>
      </w:r>
      <w:r w:rsidR="00431641" w:rsidRPr="00A118D2">
        <w:rPr>
          <w:szCs w:val="24"/>
        </w:rPr>
        <w:t xml:space="preserve"> _______ m. ____________ d. sprendimu Nr. _________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w:t>
      </w:r>
      <w:r w:rsidR="00B84813" w:rsidRPr="00A118D2">
        <w:rPr>
          <w:lang w:val="lt-LT"/>
        </w:rPr>
        <w:lastRenderedPageBreak/>
        <w:t xml:space="preserve">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lastRenderedPageBreak/>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lastRenderedPageBreak/>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F468" w14:textId="77777777" w:rsidR="00AA4D33" w:rsidRDefault="00AA4D33">
      <w:r>
        <w:separator/>
      </w:r>
    </w:p>
  </w:endnote>
  <w:endnote w:type="continuationSeparator" w:id="0">
    <w:p w14:paraId="2E2006F3" w14:textId="77777777" w:rsidR="00AA4D33" w:rsidRDefault="00AA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A29F" w14:textId="77777777" w:rsidR="00AA4D33" w:rsidRDefault="00AA4D33">
      <w:r>
        <w:separator/>
      </w:r>
    </w:p>
  </w:footnote>
  <w:footnote w:type="continuationSeparator" w:id="0">
    <w:p w14:paraId="2F57D4AF" w14:textId="77777777" w:rsidR="00AA4D33" w:rsidRDefault="00AA4D33">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6E5B5A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A07A7">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A7C53"/>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365"/>
    <w:rsid w:val="001144B3"/>
    <w:rsid w:val="00115AC9"/>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26E"/>
    <w:rsid w:val="00266FD2"/>
    <w:rsid w:val="002674E7"/>
    <w:rsid w:val="00272CAB"/>
    <w:rsid w:val="00272FE4"/>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07A7"/>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26"/>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614"/>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51DF"/>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8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654A"/>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048"/>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6FBD"/>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0424"/>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32A"/>
    <w:rsid w:val="00906C3D"/>
    <w:rsid w:val="00907DF0"/>
    <w:rsid w:val="00910A2C"/>
    <w:rsid w:val="00911EF6"/>
    <w:rsid w:val="00912C72"/>
    <w:rsid w:val="0091331F"/>
    <w:rsid w:val="00913826"/>
    <w:rsid w:val="009141B4"/>
    <w:rsid w:val="00916AD8"/>
    <w:rsid w:val="00917C4F"/>
    <w:rsid w:val="00920D69"/>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B8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4D33"/>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1F3"/>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05C"/>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st">
    <w:name w:val="st"/>
    <w:basedOn w:val="Numatytasispastraiposriftas"/>
    <w:rsid w:val="005F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D65E87-923F-4B22-A84D-302C0D92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18922</Words>
  <Characters>10786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Egidijus Narevičius</cp:lastModifiedBy>
  <cp:revision>3</cp:revision>
  <cp:lastPrinted>2009-04-27T09:33:00Z</cp:lastPrinted>
  <dcterms:created xsi:type="dcterms:W3CDTF">2018-10-15T09:17:00Z</dcterms:created>
  <dcterms:modified xsi:type="dcterms:W3CDTF">2018-10-15T09:27:00Z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